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F45E3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  <w:r w:rsidRPr="002F67A2">
        <w:rPr>
          <w:rStyle w:val="Hyperlink"/>
        </w:rPr>
        <w:t>Thomas KNYGHT</w:t>
      </w:r>
      <w:r w:rsidRPr="002F67A2">
        <w:rPr>
          <w:rStyle w:val="Hyperlink"/>
          <w:u w:val="none"/>
        </w:rPr>
        <w:t xml:space="preserve">    </w:t>
      </w:r>
      <w:proofErr w:type="gramStart"/>
      <w:r w:rsidRPr="002F67A2">
        <w:rPr>
          <w:rStyle w:val="Hyperlink"/>
          <w:u w:val="none"/>
        </w:rPr>
        <w:t xml:space="preserve">   (</w:t>
      </w:r>
      <w:proofErr w:type="gramEnd"/>
      <w:r w:rsidRPr="002F67A2">
        <w:rPr>
          <w:rStyle w:val="Hyperlink"/>
          <w:u w:val="none"/>
        </w:rPr>
        <w:t>fl.1488)</w:t>
      </w:r>
    </w:p>
    <w:p w14:paraId="0FA8E21F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</w:p>
    <w:p w14:paraId="5CF76BC5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</w:p>
    <w:p w14:paraId="1AEE3A5D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  <w:r w:rsidRPr="002F67A2">
        <w:rPr>
          <w:rStyle w:val="Hyperlink"/>
          <w:u w:val="none"/>
        </w:rPr>
        <w:t>17 Jan.1488</w:t>
      </w:r>
      <w:r w:rsidRPr="002F67A2">
        <w:rPr>
          <w:rStyle w:val="Hyperlink"/>
          <w:u w:val="none"/>
        </w:rPr>
        <w:tab/>
        <w:t xml:space="preserve">He was a witness when David </w:t>
      </w:r>
      <w:proofErr w:type="spellStart"/>
      <w:r w:rsidRPr="002F67A2">
        <w:rPr>
          <w:rStyle w:val="Hyperlink"/>
          <w:u w:val="none"/>
        </w:rPr>
        <w:t>Mathowe</w:t>
      </w:r>
      <w:proofErr w:type="spellEnd"/>
      <w:r w:rsidRPr="002F67A2">
        <w:rPr>
          <w:rStyle w:val="Hyperlink"/>
          <w:u w:val="none"/>
        </w:rPr>
        <w:t>(q.v.) and his wife, Alice(q.v.)</w:t>
      </w:r>
    </w:p>
    <w:p w14:paraId="47D5FDE0" w14:textId="77777777" w:rsidR="002F67A2" w:rsidRDefault="002F67A2" w:rsidP="002F67A2">
      <w:pPr>
        <w:pStyle w:val="NoSpacing"/>
        <w:jc w:val="both"/>
        <w:rPr>
          <w:rStyle w:val="Hyperlink"/>
          <w:u w:val="none"/>
        </w:rPr>
      </w:pPr>
      <w:r w:rsidRPr="002F67A2">
        <w:rPr>
          <w:rStyle w:val="Hyperlink"/>
          <w:u w:val="none"/>
        </w:rPr>
        <w:tab/>
      </w:r>
      <w:r w:rsidRPr="002F67A2">
        <w:rPr>
          <w:rStyle w:val="Hyperlink"/>
          <w:u w:val="none"/>
        </w:rPr>
        <w:tab/>
        <w:t xml:space="preserve">leased a holding in </w:t>
      </w:r>
      <w:proofErr w:type="spellStart"/>
      <w:r w:rsidRPr="002F67A2">
        <w:rPr>
          <w:rStyle w:val="Hyperlink"/>
          <w:u w:val="none"/>
        </w:rPr>
        <w:t>Tortworth</w:t>
      </w:r>
      <w:proofErr w:type="spellEnd"/>
      <w:r>
        <w:rPr>
          <w:rStyle w:val="Hyperlink"/>
          <w:u w:val="none"/>
        </w:rPr>
        <w:t>, Gloucestershire,</w:t>
      </w:r>
      <w:r w:rsidRPr="002F67A2">
        <w:rPr>
          <w:rStyle w:val="Hyperlink"/>
          <w:u w:val="none"/>
        </w:rPr>
        <w:t xml:space="preserve"> to Elizabeth </w:t>
      </w:r>
      <w:proofErr w:type="spellStart"/>
      <w:r w:rsidRPr="002F67A2">
        <w:rPr>
          <w:rStyle w:val="Hyperlink"/>
          <w:u w:val="none"/>
        </w:rPr>
        <w:t>Swanle</w:t>
      </w:r>
      <w:proofErr w:type="spellEnd"/>
      <w:r w:rsidRPr="002F67A2">
        <w:rPr>
          <w:rStyle w:val="Hyperlink"/>
          <w:u w:val="none"/>
        </w:rPr>
        <w:t xml:space="preserve">. </w:t>
      </w:r>
    </w:p>
    <w:p w14:paraId="4041B470" w14:textId="271D46CE" w:rsidR="002F67A2" w:rsidRPr="002F67A2" w:rsidRDefault="002F67A2" w:rsidP="002F67A2">
      <w:pPr>
        <w:pStyle w:val="NoSpacing"/>
        <w:ind w:left="720" w:firstLine="720"/>
        <w:jc w:val="both"/>
        <w:rPr>
          <w:rStyle w:val="Hyperlink"/>
          <w:u w:val="none"/>
        </w:rPr>
      </w:pPr>
      <w:r w:rsidRPr="002F67A2">
        <w:rPr>
          <w:rStyle w:val="Hyperlink"/>
          <w:u w:val="none"/>
        </w:rPr>
        <w:t>At To</w:t>
      </w:r>
      <w:r>
        <w:rPr>
          <w:rStyle w:val="Hyperlink"/>
          <w:u w:val="none"/>
        </w:rPr>
        <w:t>rtworth</w:t>
      </w:r>
      <w:bookmarkStart w:id="0" w:name="_GoBack"/>
      <w:bookmarkEnd w:id="0"/>
      <w:r w:rsidRPr="002F67A2">
        <w:rPr>
          <w:rStyle w:val="Hyperlink"/>
          <w:u w:val="none"/>
        </w:rPr>
        <w:t>.</w:t>
      </w:r>
    </w:p>
    <w:p w14:paraId="33B3FE6F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  <w:r w:rsidRPr="002F67A2">
        <w:rPr>
          <w:rStyle w:val="Hyperlink"/>
          <w:u w:val="none"/>
        </w:rPr>
        <w:tab/>
      </w:r>
      <w:r w:rsidRPr="002F67A2">
        <w:rPr>
          <w:rStyle w:val="Hyperlink"/>
          <w:u w:val="none"/>
        </w:rPr>
        <w:tab/>
        <w:t>(P.R.O. ref. BCM/A/3/13/1)</w:t>
      </w:r>
    </w:p>
    <w:p w14:paraId="1B34C8AF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</w:p>
    <w:p w14:paraId="5303ABAD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</w:p>
    <w:p w14:paraId="4EDDFE56" w14:textId="77777777" w:rsidR="002F67A2" w:rsidRPr="002F67A2" w:rsidRDefault="002F67A2" w:rsidP="002F67A2">
      <w:pPr>
        <w:pStyle w:val="NoSpacing"/>
        <w:jc w:val="both"/>
        <w:rPr>
          <w:rStyle w:val="Hyperlink"/>
          <w:u w:val="none"/>
        </w:rPr>
      </w:pPr>
      <w:r w:rsidRPr="002F67A2">
        <w:rPr>
          <w:rStyle w:val="Hyperlink"/>
          <w:u w:val="none"/>
        </w:rPr>
        <w:t xml:space="preserve">2 October 2018 </w:t>
      </w:r>
    </w:p>
    <w:p w14:paraId="09D4476B" w14:textId="77777777" w:rsidR="006B2F86" w:rsidRPr="002F67A2" w:rsidRDefault="002F67A2" w:rsidP="00E71FC3">
      <w:pPr>
        <w:pStyle w:val="NoSpacing"/>
      </w:pPr>
    </w:p>
    <w:sectPr w:rsidR="006B2F86" w:rsidRPr="002F67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68D27" w14:textId="77777777" w:rsidR="002F67A2" w:rsidRDefault="002F67A2" w:rsidP="00E71FC3">
      <w:pPr>
        <w:spacing w:after="0" w:line="240" w:lineRule="auto"/>
      </w:pPr>
      <w:r>
        <w:separator/>
      </w:r>
    </w:p>
  </w:endnote>
  <w:endnote w:type="continuationSeparator" w:id="0">
    <w:p w14:paraId="01475206" w14:textId="77777777" w:rsidR="002F67A2" w:rsidRDefault="002F67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10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48852" w14:textId="77777777" w:rsidR="002F67A2" w:rsidRDefault="002F67A2" w:rsidP="00E71FC3">
      <w:pPr>
        <w:spacing w:after="0" w:line="240" w:lineRule="auto"/>
      </w:pPr>
      <w:r>
        <w:separator/>
      </w:r>
    </w:p>
  </w:footnote>
  <w:footnote w:type="continuationSeparator" w:id="0">
    <w:p w14:paraId="4109E755" w14:textId="77777777" w:rsidR="002F67A2" w:rsidRDefault="002F67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A2"/>
    <w:rsid w:val="001A7C09"/>
    <w:rsid w:val="002F67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4AB12"/>
  <w15:chartTrackingRefBased/>
  <w15:docId w15:val="{33472DEC-B3F7-4ED6-B87C-0648F3C5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F67A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2019-01-16T21:34:00Z</dcterms:created>
  <dcterms:modified xsi:type="dcterms:W3CDTF">2019-01-16T21:39:00Z</dcterms:modified>
</cp:coreProperties>
</file>